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(MODELO DE CONTRATO DE EMPRESARIO INDIVIDUAL)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ALTERAÇÃO DO INSTRUMENTO DE INSCRIÇÃO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(NOME DA EMPRESA)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(NOME DO EMPRESÁRIO)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(NACIONALIDADE)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(ESTADO CIVIL 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nascido em,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(DATA DE NASCIMENTO )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nº do CPF:__________ , identidade:_________, órgão expedidor:_____, RESIDENTE E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DOMICILIADO no(a):,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 ENDEREÇO DO EMPRESÁRIO 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na qualidade de titular da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NOME DA EMPRESA 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 sede 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 ENDEREÇO COMPLETO DA EMPRESA)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, com registro nessa Junta Comercial, inscrito no CNPJ sob o nº ______________, resolve: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Cláusula Primeira - Alteração de capital social;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O capital destacado que era de R$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Cláusula Segunda - Alteração de endereço do Empresário;  </w:t>
        <w:br w:type="textWrapping"/>
        <w:br w:type="textWrapping"/>
        <w:t xml:space="preserve">Cláusula Terceira - O empresário individual passará a usar o nome fantasia;</w:t>
        <w:br w:type="textWrapping"/>
        <w:br w:type="textWrapping"/>
        <w:t xml:space="preserve">Cláusula Quarta - Permanecem inalteradas as demais cláusulas.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CIDADE - UF - DATA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ASSINANTE: Empresário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br w:type="textWrapping"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